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15" w:rsidRDefault="00A52515" w:rsidP="00A52515">
      <w:pPr>
        <w:jc w:val="right"/>
      </w:pPr>
      <w:r w:rsidRPr="00681731">
        <w:rPr>
          <w:noProof/>
          <w:lang w:eastAsia="en-GB"/>
        </w:rPr>
        <w:drawing>
          <wp:inline distT="0" distB="0" distL="0" distR="0">
            <wp:extent cx="28956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647825"/>
                    </a:xfrm>
                    <a:prstGeom prst="rect">
                      <a:avLst/>
                    </a:prstGeom>
                    <a:noFill/>
                    <a:ln>
                      <a:noFill/>
                    </a:ln>
                  </pic:spPr>
                </pic:pic>
              </a:graphicData>
            </a:graphic>
          </wp:inline>
        </w:drawing>
      </w:r>
    </w:p>
    <w:p w:rsidR="00A52515" w:rsidRDefault="00A52515" w:rsidP="00A52515">
      <w:pPr>
        <w:ind w:left="5040"/>
        <w:jc w:val="center"/>
      </w:pPr>
      <w:r>
        <w:rPr>
          <w:rFonts w:ascii="Franklin Gothic Demi" w:hAnsi="Franklin Gothic Demi" w:cs="Arial"/>
          <w:color w:val="3B511A"/>
          <w:sz w:val="52"/>
          <w:szCs w:val="52"/>
          <w:lang w:eastAsia="en-GB"/>
        </w:rPr>
        <w:t xml:space="preserve">                                             RW</w:t>
      </w:r>
      <w:r>
        <w:rPr>
          <w:rFonts w:ascii="Franklin Gothic Demi" w:hAnsi="Franklin Gothic Demi" w:cs="Arial"/>
          <w:color w:val="6A912E"/>
          <w:sz w:val="52"/>
          <w:szCs w:val="52"/>
          <w:lang w:eastAsia="en-GB"/>
        </w:rPr>
        <w:t xml:space="preserve">PN.org.uk </w:t>
      </w:r>
    </w:p>
    <w:p w:rsidR="00A05AB0" w:rsidRPr="00D1033A" w:rsidRDefault="00A52515" w:rsidP="00A05AB0">
      <w:pPr>
        <w:jc w:val="center"/>
        <w:rPr>
          <w:b/>
        </w:rPr>
      </w:pPr>
      <w:r>
        <w:rPr>
          <w:b/>
        </w:rPr>
        <w:t>I</w:t>
      </w:r>
      <w:r w:rsidR="00A05AB0" w:rsidRPr="00D1033A">
        <w:rPr>
          <w:b/>
        </w:rPr>
        <w:t>nterim Changes to the Guidance on the use of Tactile Paving Surfaces</w:t>
      </w:r>
    </w:p>
    <w:p w:rsidR="00A05AB0" w:rsidRPr="00D1033A" w:rsidRDefault="00A05AB0" w:rsidP="00A05AB0">
      <w:pPr>
        <w:jc w:val="center"/>
        <w:rPr>
          <w:b/>
        </w:rPr>
      </w:pPr>
      <w:r w:rsidRPr="00D1033A">
        <w:rPr>
          <w:b/>
        </w:rPr>
        <w:t>Department of Transport consultation</w:t>
      </w:r>
    </w:p>
    <w:p w:rsidR="00D66ED9" w:rsidRPr="00D1033A" w:rsidRDefault="00D66ED9" w:rsidP="00A05AB0">
      <w:pPr>
        <w:jc w:val="center"/>
        <w:rPr>
          <w:b/>
        </w:rPr>
      </w:pPr>
      <w:r w:rsidRPr="00D1033A">
        <w:rPr>
          <w:b/>
        </w:rPr>
        <w:t>Response from Rehabilitation Workers Professional Network</w:t>
      </w:r>
      <w:r w:rsidR="00F1712F">
        <w:rPr>
          <w:b/>
        </w:rPr>
        <w:t xml:space="preserve"> (</w:t>
      </w:r>
      <w:proofErr w:type="spellStart"/>
      <w:r w:rsidR="00F1712F">
        <w:rPr>
          <w:b/>
        </w:rPr>
        <w:t>RWPN</w:t>
      </w:r>
      <w:proofErr w:type="spellEnd"/>
      <w:r w:rsidR="00F1712F">
        <w:rPr>
          <w:b/>
        </w:rPr>
        <w:t>)</w:t>
      </w:r>
    </w:p>
    <w:p w:rsidR="00D1033A" w:rsidRDefault="00DE21D4" w:rsidP="00093B38">
      <w:proofErr w:type="spellStart"/>
      <w:r>
        <w:t>RWPN</w:t>
      </w:r>
      <w:proofErr w:type="spellEnd"/>
      <w:r>
        <w:t xml:space="preserve"> is the </w:t>
      </w:r>
      <w:r w:rsidR="00093B38">
        <w:t>professional body for Rehabilitation Workers</w:t>
      </w:r>
      <w:r w:rsidR="004C3A3E">
        <w:t xml:space="preserve"> in the United Kingdom</w:t>
      </w:r>
      <w:r>
        <w:t xml:space="preserve">.  </w:t>
      </w:r>
      <w:r w:rsidR="004C3A3E">
        <w:t>It is a membership organisation and its membership</w:t>
      </w:r>
      <w:r>
        <w:t xml:space="preserve"> is made up of sighted and visually impaired professionals.</w:t>
      </w:r>
      <w:r w:rsidR="00093B38">
        <w:t xml:space="preserve"> </w:t>
      </w:r>
      <w:r w:rsidR="009852E5">
        <w:t xml:space="preserve"> </w:t>
      </w:r>
      <w:r w:rsidR="004C3A3E">
        <w:t xml:space="preserve"> This response was put out to consultation </w:t>
      </w:r>
      <w:r w:rsidR="00402614">
        <w:t xml:space="preserve">to all </w:t>
      </w:r>
      <w:r w:rsidR="004C3A3E">
        <w:t>of its members and is the agreed response of 170 Rehabilitation Workers.</w:t>
      </w:r>
    </w:p>
    <w:p w:rsidR="00093B38" w:rsidRDefault="009852E5" w:rsidP="00093B38">
      <w:r>
        <w:t>This consultation required yes/no answers but we feel that the solutions are not always as clear-cut as the question puts it.</w:t>
      </w:r>
      <w:r w:rsidR="00D1033A">
        <w:t xml:space="preserve"> The comments reflect this.</w:t>
      </w:r>
      <w:r>
        <w:t xml:space="preserve">  We hope that the consultation leads on to further discussion and design</w:t>
      </w:r>
      <w:r w:rsidR="00D1033A">
        <w:t>, particularly with blind and partially sighted people</w:t>
      </w:r>
      <w:r>
        <w:t xml:space="preserve">. </w:t>
      </w:r>
    </w:p>
    <w:p w:rsidR="00770288" w:rsidRPr="00D66ED9" w:rsidRDefault="00A05AB0">
      <w:pPr>
        <w:rPr>
          <w:b/>
        </w:rPr>
      </w:pPr>
      <w:r w:rsidRPr="00D66ED9">
        <w:rPr>
          <w:b/>
        </w:rPr>
        <w:t>5. Relaxation of the requirement for the back edge of an area of blister paving to be perpendicular to the crossing with two options.</w:t>
      </w:r>
    </w:p>
    <w:p w:rsidR="00A05AB0" w:rsidRDefault="00A05AB0">
      <w:proofErr w:type="spellStart"/>
      <w:r>
        <w:t>RWPN’s</w:t>
      </w:r>
      <w:proofErr w:type="spellEnd"/>
      <w:r>
        <w:t xml:space="preserve"> view</w:t>
      </w:r>
    </w:p>
    <w:p w:rsidR="00A05AB0" w:rsidRDefault="00D66ED9">
      <w:r>
        <w:t>No, we reject this proposal</w:t>
      </w:r>
      <w:r w:rsidR="00A05AB0">
        <w:t xml:space="preserve">.  </w:t>
      </w:r>
      <w:proofErr w:type="spellStart"/>
      <w:r w:rsidR="00A05AB0">
        <w:t>RWPN</w:t>
      </w:r>
      <w:proofErr w:type="spellEnd"/>
      <w:r w:rsidR="00A05AB0">
        <w:t xml:space="preserve"> rejects both of the proposed alternatives. </w:t>
      </w:r>
      <w:r w:rsidR="00B242F6">
        <w:t xml:space="preserve"> Whilst we accept that these proposals may save space in confined spaces, we believe that the current guidance, stipulating the</w:t>
      </w:r>
      <w:r w:rsidR="00A05AB0">
        <w:t xml:space="preserve"> use of a long back straight edge</w:t>
      </w:r>
      <w:r w:rsidR="00B242F6">
        <w:t>,</w:t>
      </w:r>
      <w:r w:rsidR="00A05AB0">
        <w:t xml:space="preserve"> </w:t>
      </w:r>
      <w:r w:rsidR="00FF2253">
        <w:t xml:space="preserve">is </w:t>
      </w:r>
      <w:r w:rsidR="00A05AB0">
        <w:t>the best design to allow blind and partially sighted people to align themselves correctl</w:t>
      </w:r>
      <w:r w:rsidR="00B242F6">
        <w:t>y in the direction of crossing. This applies especially to individuals with very low vision or those using a long cane</w:t>
      </w:r>
      <w:r w:rsidR="00314410">
        <w:t xml:space="preserve">. </w:t>
      </w:r>
      <w:r w:rsidR="00A05AB0">
        <w:t xml:space="preserve"> </w:t>
      </w:r>
      <w:r w:rsidR="00B242F6">
        <w:t>We feel that t</w:t>
      </w:r>
      <w:r w:rsidR="00A05AB0">
        <w:t>he curved approach is not only more impractical to install and could lead to trip hazards if i</w:t>
      </w:r>
      <w:r w:rsidR="00B242F6">
        <w:t>nstalled badly, but would make the blind or partially sighted person more likely</w:t>
      </w:r>
      <w:r w:rsidR="00FF2253">
        <w:t xml:space="preserve"> to misalign</w:t>
      </w:r>
      <w:r w:rsidR="00B242F6">
        <w:t xml:space="preserve"> and veer into traffic</w:t>
      </w:r>
      <w:r w:rsidR="00FF2253">
        <w:t xml:space="preserve"> whilst crossing</w:t>
      </w:r>
      <w:r w:rsidR="00A05AB0">
        <w:t xml:space="preserve"> the road.  The step approach</w:t>
      </w:r>
      <w:r w:rsidR="00FF2253">
        <w:t xml:space="preserve"> is also confusing and</w:t>
      </w:r>
      <w:r w:rsidR="00A05AB0">
        <w:t xml:space="preserve"> lacks the simplicity that a clear straight line provides</w:t>
      </w:r>
      <w:r w:rsidR="00FF2253">
        <w:t>.</w:t>
      </w:r>
    </w:p>
    <w:p w:rsidR="00FF2253" w:rsidRDefault="00FF2253"/>
    <w:p w:rsidR="00A05AB0" w:rsidRPr="00D66ED9" w:rsidRDefault="00A05AB0">
      <w:pPr>
        <w:rPr>
          <w:b/>
        </w:rPr>
      </w:pPr>
      <w:r w:rsidRPr="00D66ED9">
        <w:rPr>
          <w:b/>
        </w:rPr>
        <w:t>6. Replacement of the requirement for blister paving at a controlled crossing to be red with a requirement for at least a 50% contrast ratio with the surrounding paving.</w:t>
      </w:r>
    </w:p>
    <w:p w:rsidR="00A05AB0" w:rsidRDefault="00A05AB0">
      <w:proofErr w:type="spellStart"/>
      <w:r>
        <w:t>RWPN’s</w:t>
      </w:r>
      <w:proofErr w:type="spellEnd"/>
      <w:r>
        <w:t xml:space="preserve"> view.  </w:t>
      </w:r>
    </w:p>
    <w:p w:rsidR="00A05AB0" w:rsidRDefault="00D66ED9">
      <w:r>
        <w:t>Yes, we support this proposal</w:t>
      </w:r>
      <w:r w:rsidR="00A05AB0">
        <w:t xml:space="preserve">. </w:t>
      </w:r>
      <w:r w:rsidR="00E23D62">
        <w:t xml:space="preserve"> </w:t>
      </w:r>
      <w:proofErr w:type="spellStart"/>
      <w:r w:rsidR="00E23D62">
        <w:t>RWPN</w:t>
      </w:r>
      <w:proofErr w:type="spellEnd"/>
      <w:r w:rsidR="00E23D62">
        <w:t xml:space="preserve"> recognises that a consistent, nationally recognised co</w:t>
      </w:r>
      <w:r w:rsidR="00171692">
        <w:t>lour scheme has</w:t>
      </w:r>
      <w:r w:rsidR="006113D2">
        <w:t xml:space="preserve"> its merits</w:t>
      </w:r>
      <w:r w:rsidR="00E23D62">
        <w:t xml:space="preserve">.  However, we also recognise that </w:t>
      </w:r>
      <w:r w:rsidR="00875520">
        <w:t xml:space="preserve">a strong </w:t>
      </w:r>
      <w:r w:rsidR="00E23D62">
        <w:t>colour</w:t>
      </w:r>
      <w:r w:rsidR="00171692">
        <w:t>/tonal</w:t>
      </w:r>
      <w:r w:rsidR="00E23D62">
        <w:t xml:space="preserve"> contrast</w:t>
      </w:r>
      <w:r w:rsidR="00875520">
        <w:t xml:space="preserve"> (in both wet </w:t>
      </w:r>
      <w:r w:rsidR="00875520">
        <w:lastRenderedPageBreak/>
        <w:t>and dry conditions)</w:t>
      </w:r>
      <w:r w:rsidR="00E23D62">
        <w:t xml:space="preserve"> is of more practical use to people with low vision than the presence of a specific colour.</w:t>
      </w:r>
      <w:r w:rsidR="00875520">
        <w:t xml:space="preserve">  With the increasing adoption of paving materials such as </w:t>
      </w:r>
      <w:proofErr w:type="spellStart"/>
      <w:r w:rsidR="00875520">
        <w:t>Yorkstone</w:t>
      </w:r>
      <w:proofErr w:type="spellEnd"/>
      <w:r w:rsidR="00875520">
        <w:t>, the use of</w:t>
      </w:r>
      <w:r w:rsidR="00171692">
        <w:t xml:space="preserve"> the nationally recogn</w:t>
      </w:r>
      <w:r w:rsidR="00875520">
        <w:t>ised colour will become increasingly problematic.</w:t>
      </w:r>
    </w:p>
    <w:p w:rsidR="00171692" w:rsidRDefault="00171692"/>
    <w:p w:rsidR="00171692" w:rsidRPr="00D66ED9" w:rsidRDefault="00171692">
      <w:pPr>
        <w:rPr>
          <w:b/>
        </w:rPr>
      </w:pPr>
      <w:r w:rsidRPr="00D66ED9">
        <w:rPr>
          <w:b/>
        </w:rPr>
        <w:t>7. Introduce a universal requirement for the boundary between carriageway and footway to be demarcated with the tactile paving wherever they are at the same level.</w:t>
      </w:r>
    </w:p>
    <w:p w:rsidR="00171692" w:rsidRDefault="00171692">
      <w:proofErr w:type="spellStart"/>
      <w:r>
        <w:t>RWPN’s</w:t>
      </w:r>
      <w:proofErr w:type="spellEnd"/>
      <w:r>
        <w:t xml:space="preserve"> view</w:t>
      </w:r>
    </w:p>
    <w:p w:rsidR="0049183B" w:rsidRDefault="009F48B7">
      <w:proofErr w:type="spellStart"/>
      <w:r>
        <w:t>RWPN</w:t>
      </w:r>
      <w:proofErr w:type="spellEnd"/>
      <w:r>
        <w:t xml:space="preserve"> feels that this proposal is not a simple yes or no.  </w:t>
      </w:r>
      <w:proofErr w:type="spellStart"/>
      <w:r>
        <w:t>RWPN</w:t>
      </w:r>
      <w:proofErr w:type="spellEnd"/>
      <w:r>
        <w:t xml:space="preserve"> believes </w:t>
      </w:r>
      <w:r w:rsidR="0049183B">
        <w:t>that the best way of delineating the carriageway and the pavement is through the use of a kerb</w:t>
      </w:r>
      <w:r>
        <w:t>, both for long cane users and people with guide dogs</w:t>
      </w:r>
      <w:r w:rsidR="0049183B">
        <w:t xml:space="preserve">.  We believe that this proposal </w:t>
      </w:r>
      <w:r w:rsidR="001372F6">
        <w:t>will appear to give the green light to the wider use of</w:t>
      </w:r>
      <w:r w:rsidR="0049183B">
        <w:t xml:space="preserve"> </w:t>
      </w:r>
      <w:r w:rsidR="00F1712F">
        <w:t xml:space="preserve">flush surfaces, such as shared surface areas, </w:t>
      </w:r>
      <w:r w:rsidR="00FF2253">
        <w:t>and such surfaces</w:t>
      </w:r>
      <w:r w:rsidR="0049183B">
        <w:t xml:space="preserve"> pose a real risk </w:t>
      </w:r>
      <w:r w:rsidR="00FF2253">
        <w:t xml:space="preserve">of injury </w:t>
      </w:r>
      <w:r w:rsidR="0049183B">
        <w:t>to blind and partially sighted pedestrians.</w:t>
      </w:r>
    </w:p>
    <w:p w:rsidR="000018E0" w:rsidRDefault="009F48B7">
      <w:r>
        <w:t>However, w</w:t>
      </w:r>
      <w:r w:rsidR="00DF04C9">
        <w:t xml:space="preserve">e </w:t>
      </w:r>
      <w:r w:rsidR="001372F6">
        <w:t xml:space="preserve">also </w:t>
      </w:r>
      <w:r w:rsidR="00DF04C9">
        <w:t>recognise that same-le</w:t>
      </w:r>
      <w:r>
        <w:t>vel surfaces are becoming more common, and that some form of delineation will be necessary in these situations and that</w:t>
      </w:r>
      <w:r w:rsidR="001372F6">
        <w:t xml:space="preserve"> </w:t>
      </w:r>
      <w:r>
        <w:t>the requirement should be universal</w:t>
      </w:r>
      <w:r w:rsidR="00DF04C9">
        <w:t xml:space="preserve">. </w:t>
      </w:r>
      <w:r w:rsidR="001372F6">
        <w:t>The proposal in this</w:t>
      </w:r>
      <w:r w:rsidR="000018E0">
        <w:t xml:space="preserve"> consultation uses blister paving to delineate the road from the pavement.  </w:t>
      </w:r>
      <w:r w:rsidR="00D1033A">
        <w:t xml:space="preserve">We feel this needs further research. </w:t>
      </w:r>
      <w:r w:rsidR="000018E0">
        <w:t xml:space="preserve">Blister paving is an accepted indicator of a safe(r) crossing point over a road, so the use of blister paving in this proposal </w:t>
      </w:r>
      <w:r>
        <w:t>seems to imply</w:t>
      </w:r>
      <w:r w:rsidR="000018E0">
        <w:t xml:space="preserve"> to blind and partially sighted pedestrians that it is safe to cross at any point along its length. In reality there may be no such safe place to cross along this carriageway and to imply so could be dangerous.  </w:t>
      </w:r>
    </w:p>
    <w:p w:rsidR="0049183B" w:rsidRDefault="000018E0">
      <w:r>
        <w:t>We therefore urge the Department to write to local authorities explaining the importance of the use o</w:t>
      </w:r>
      <w:r w:rsidR="009F48B7">
        <w:t>f kerbs and the risks attached to removing them</w:t>
      </w:r>
      <w:r>
        <w:t xml:space="preserve">. </w:t>
      </w:r>
      <w:r w:rsidR="009F48B7">
        <w:t xml:space="preserve"> But w</w:t>
      </w:r>
      <w:r>
        <w:t>e also urge furthe</w:t>
      </w:r>
      <w:r w:rsidR="009F48B7">
        <w:t>r research getting an agreed</w:t>
      </w:r>
      <w:r>
        <w:t xml:space="preserve"> style</w:t>
      </w:r>
      <w:r w:rsidR="00FF2253">
        <w:t xml:space="preserve"> of tactile paving where</w:t>
      </w:r>
      <w:r>
        <w:t xml:space="preserve"> such paving is</w:t>
      </w:r>
      <w:r w:rsidR="00FF2253">
        <w:t xml:space="preserve"> deemed</w:t>
      </w:r>
      <w:r>
        <w:t xml:space="preserve"> essential. </w:t>
      </w:r>
    </w:p>
    <w:p w:rsidR="00171692" w:rsidRDefault="00171692"/>
    <w:p w:rsidR="00171692" w:rsidRDefault="00171692">
      <w:r>
        <w:t>Suggested improvements</w:t>
      </w:r>
    </w:p>
    <w:p w:rsidR="00171692" w:rsidRPr="00D66ED9" w:rsidRDefault="00171692">
      <w:pPr>
        <w:rPr>
          <w:b/>
        </w:rPr>
      </w:pPr>
      <w:r w:rsidRPr="00D66ED9">
        <w:rPr>
          <w:b/>
        </w:rPr>
        <w:t>8. Push-button boxes at both sides of controlled crossings to have tactile rotating cones</w:t>
      </w:r>
    </w:p>
    <w:p w:rsidR="00171692" w:rsidRDefault="00171692">
      <w:proofErr w:type="spellStart"/>
      <w:r>
        <w:t>RWPN’s</w:t>
      </w:r>
      <w:proofErr w:type="spellEnd"/>
      <w:r>
        <w:t xml:space="preserve"> view</w:t>
      </w:r>
    </w:p>
    <w:p w:rsidR="00171692" w:rsidRDefault="00171692">
      <w:r>
        <w:t>Yes</w:t>
      </w:r>
      <w:r w:rsidR="00D66ED9">
        <w:t xml:space="preserve"> we support this proposal</w:t>
      </w:r>
      <w:r>
        <w:t xml:space="preserve">.  This seems very sensible and will increase the chances of all people who rely on rotating cones to use this feature.  </w:t>
      </w:r>
    </w:p>
    <w:p w:rsidR="00171692" w:rsidRDefault="00171692"/>
    <w:p w:rsidR="00171692" w:rsidRPr="00D66ED9" w:rsidRDefault="00171692">
      <w:pPr>
        <w:rPr>
          <w:b/>
        </w:rPr>
      </w:pPr>
      <w:r w:rsidRPr="00D66ED9">
        <w:rPr>
          <w:b/>
        </w:rPr>
        <w:t>9.</w:t>
      </w:r>
      <w:r w:rsidR="00B23EA3" w:rsidRPr="00D66ED9">
        <w:rPr>
          <w:b/>
        </w:rPr>
        <w:t xml:space="preserve"> Control boxes to have tactile arrows indicating the direction of crossing</w:t>
      </w:r>
    </w:p>
    <w:p w:rsidR="00B23EA3" w:rsidRDefault="00B23EA3">
      <w:proofErr w:type="spellStart"/>
      <w:r>
        <w:t>RWPN’s</w:t>
      </w:r>
      <w:proofErr w:type="spellEnd"/>
      <w:r>
        <w:t xml:space="preserve"> view</w:t>
      </w:r>
    </w:p>
    <w:p w:rsidR="000018E0" w:rsidRDefault="00D66ED9">
      <w:r>
        <w:t>Yes, we support this proposal, but w</w:t>
      </w:r>
      <w:r w:rsidR="000018E0">
        <w:t xml:space="preserve">e believe that the inclusion of a tactile arrow is of secondary importance to ensuring that the control box </w:t>
      </w:r>
      <w:r w:rsidR="0025390B">
        <w:t>is correctly mounted so that the front face aligns with the direction the person will cross. This alignment, combined with a straight back edge at controlled crossings, is of most help</w:t>
      </w:r>
      <w:r w:rsidR="00FF2253">
        <w:t xml:space="preserve"> in crossing at the correct angle</w:t>
      </w:r>
      <w:r w:rsidR="0025390B">
        <w:t>.  A directional arrow would be a helpful addition.</w:t>
      </w:r>
    </w:p>
    <w:p w:rsidR="004C3A3E" w:rsidRDefault="004C3A3E">
      <w:proofErr w:type="spellStart"/>
      <w:r>
        <w:t>RWPN</w:t>
      </w:r>
      <w:proofErr w:type="spellEnd"/>
    </w:p>
    <w:p w:rsidR="004C3A3E" w:rsidRDefault="004C3A3E">
      <w:bookmarkStart w:id="0" w:name="_GoBack"/>
      <w:bookmarkEnd w:id="0"/>
      <w:r>
        <w:t>1</w:t>
      </w:r>
      <w:r w:rsidRPr="004C3A3E">
        <w:rPr>
          <w:vertAlign w:val="superscript"/>
        </w:rPr>
        <w:t>st</w:t>
      </w:r>
      <w:r>
        <w:t xml:space="preserve"> November 2015</w:t>
      </w:r>
    </w:p>
    <w:sectPr w:rsidR="004C3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B0"/>
    <w:rsid w:val="000018E0"/>
    <w:rsid w:val="00093B38"/>
    <w:rsid w:val="001372F6"/>
    <w:rsid w:val="00171692"/>
    <w:rsid w:val="0025390B"/>
    <w:rsid w:val="00314410"/>
    <w:rsid w:val="00402614"/>
    <w:rsid w:val="0049183B"/>
    <w:rsid w:val="004C3A3E"/>
    <w:rsid w:val="006113D2"/>
    <w:rsid w:val="006F1276"/>
    <w:rsid w:val="00770288"/>
    <w:rsid w:val="00875520"/>
    <w:rsid w:val="009852E5"/>
    <w:rsid w:val="009F48B7"/>
    <w:rsid w:val="00A05AB0"/>
    <w:rsid w:val="00A52515"/>
    <w:rsid w:val="00B23EA3"/>
    <w:rsid w:val="00B242F6"/>
    <w:rsid w:val="00D1033A"/>
    <w:rsid w:val="00D66ED9"/>
    <w:rsid w:val="00DE21D4"/>
    <w:rsid w:val="00DF04C9"/>
    <w:rsid w:val="00E23D62"/>
    <w:rsid w:val="00F1712F"/>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010E3-4C70-45B2-8D18-D56F6EC5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20</cp:revision>
  <dcterms:created xsi:type="dcterms:W3CDTF">2015-10-08T16:23:00Z</dcterms:created>
  <dcterms:modified xsi:type="dcterms:W3CDTF">2015-11-01T11:32:00Z</dcterms:modified>
</cp:coreProperties>
</file>