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6A31" w14:textId="67A80046" w:rsidR="00310BD3" w:rsidRDefault="00B8044E" w:rsidP="00B8044E">
      <w:pPr>
        <w:jc w:val="center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RWPN survey of registrants</w:t>
      </w:r>
      <w:r w:rsidR="00872F6E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’</w:t>
      </w:r>
      <w:r w:rsidR="009A6DA6" w:rsidRPr="00A6193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confidence in teaching</w:t>
      </w:r>
      <w:r w:rsidR="00872F6E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14:paraId="3764A068" w14:textId="5B93A13F" w:rsidR="00B8044E" w:rsidRPr="00A6193C" w:rsidRDefault="00095BC4" w:rsidP="00B8044E">
      <w:pPr>
        <w:jc w:val="center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s</w:t>
      </w:r>
      <w:r w:rsidR="00113C5E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olutions </w:t>
      </w:r>
      <w: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that u</w:t>
      </w:r>
      <w:r w:rsidR="00874B4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se</w:t>
      </w:r>
      <w: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310BD3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phone</w:t>
      </w:r>
      <w:r w:rsidR="00874B4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s</w:t>
      </w:r>
      <w:r w:rsidR="00310BD3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and tablet</w:t>
      </w:r>
      <w:r w:rsidR="00874B4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s</w:t>
      </w:r>
      <w:r w:rsidR="00310BD3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14:paraId="305032E4" w14:textId="281B5A56" w:rsidR="00DA7973" w:rsidRPr="00A6193C" w:rsidRDefault="00C029DE" w:rsidP="00C029DE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Response rate</w:t>
      </w:r>
      <w:r w:rsidR="00904317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: </w:t>
      </w:r>
      <w:r w:rsidR="009E175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107 responses </w:t>
      </w:r>
      <w:r w:rsidR="00A03452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out of </w:t>
      </w:r>
      <w:r w:rsidR="00FC1522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390</w:t>
      </w:r>
      <w:r w:rsidR="00591802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9A6DA6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27.5%)</w:t>
      </w:r>
      <w:r w:rsidR="00C9714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 This is a large enough response rate to draw some </w:t>
      </w:r>
      <w:r w:rsidR="0095779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initial conclusions.</w:t>
      </w:r>
    </w:p>
    <w:p w14:paraId="330DD3A5" w14:textId="3F34F77F" w:rsidR="009E1750" w:rsidRPr="00A6193C" w:rsidRDefault="00904317">
      <w:pP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These were the five tasks we asked you about</w:t>
      </w:r>
    </w:p>
    <w:p w14:paraId="6C29FCD7" w14:textId="1C423592" w:rsidR="003D322B" w:rsidRPr="00A6193C" w:rsidRDefault="003D322B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Task 1: Teach a person with low vision how to access and then use low vision settings (e.g. enlarging fonts, contrast settings or magnifier) on their </w:t>
      </w:r>
      <w:proofErr w:type="spellStart"/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smartdevice</w:t>
      </w:r>
      <w:proofErr w:type="spellEnd"/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(e.g. phone, tablet or PC)</w:t>
      </w:r>
    </w:p>
    <w:p w14:paraId="1D04B403" w14:textId="043EF283" w:rsidR="003D322B" w:rsidRPr="00A6193C" w:rsidRDefault="003D322B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Task 2: Teach a person with little or no useful vision to use basic gestures to operate </w:t>
      </w:r>
      <w:proofErr w:type="spellStart"/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VoiceOver</w:t>
      </w:r>
      <w:proofErr w:type="spellEnd"/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on iOS (or Android equivalent)</w:t>
      </w:r>
    </w:p>
    <w:p w14:paraId="3F4EA385" w14:textId="572FDE6B" w:rsidR="003D322B" w:rsidRPr="00A6193C" w:rsidRDefault="003D322B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Task 3: Teach a person to use navigation apps on their phone to enable them to undertake a route (assuming they already have good O&amp;M skills)</w:t>
      </w:r>
    </w:p>
    <w:p w14:paraId="5B6D2389" w14:textId="352BD9E6" w:rsidR="003D322B" w:rsidRPr="00A6193C" w:rsidRDefault="003D322B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Task 4: Teach a person with little or no useful vision to scan a document or object using a phone-based app</w:t>
      </w:r>
    </w:p>
    <w:p w14:paraId="7EAB0DA4" w14:textId="3F453A85" w:rsidR="003D322B" w:rsidRPr="00A6193C" w:rsidRDefault="003D322B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Task 5: Teach a person to use voice commands to operate their phone, tablet or </w:t>
      </w:r>
      <w:proofErr w:type="spellStart"/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wifi</w:t>
      </w:r>
      <w:proofErr w:type="spellEnd"/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-enabled devices</w:t>
      </w:r>
    </w:p>
    <w:p w14:paraId="5DE2E970" w14:textId="07D3FEDE" w:rsidR="00CD783F" w:rsidRPr="00A6193C" w:rsidRDefault="00CD783F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Each task was rated </w:t>
      </w:r>
      <w:r w:rsidR="007511BE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at 4 levels, two generally unconfident, two generally confident.</w:t>
      </w:r>
    </w:p>
    <w:p w14:paraId="4D7AB89D" w14:textId="289A547C" w:rsidR="003D322B" w:rsidRPr="00A6193C" w:rsidRDefault="00194E86">
      <w:pP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Results </w:t>
      </w:r>
    </w:p>
    <w:p w14:paraId="6FAE9BF5" w14:textId="13D4147B" w:rsidR="0063245F" w:rsidRPr="00A6193C" w:rsidRDefault="00080E63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The teaching tasks </w:t>
      </w:r>
      <w:r w:rsidR="00ED370F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with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8070E6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lowest </w:t>
      </w:r>
      <w:r w:rsidR="00803CD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levels of</w:t>
      </w:r>
      <w:r w:rsidR="0063245F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confidence</w:t>
      </w:r>
      <w:r w:rsidR="0010250E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were</w:t>
      </w:r>
      <w:r w:rsidR="00711495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: </w:t>
      </w:r>
      <w:r w:rsidR="007A11A5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1</w:t>
      </w:r>
      <w:r w:rsidR="007A11A5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st</w:t>
      </w:r>
      <w:r w:rsidR="007A11A5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O&amp;M </w:t>
      </w:r>
      <w:r w:rsidR="007A11A5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navigation</w:t>
      </w:r>
      <w:r w:rsidR="00E637D5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(68%</w:t>
      </w:r>
      <w:r w:rsidR="00361B1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unconfident</w:t>
      </w:r>
      <w:r w:rsidR="00E637D5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) 2</w:t>
      </w:r>
      <w:r w:rsidR="00E637D5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nd</w:t>
      </w:r>
      <w:r w:rsidR="00E637D5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speech output (</w:t>
      </w:r>
      <w:r w:rsidR="002F4D77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64%)  3</w:t>
      </w:r>
      <w:r w:rsidR="002F4D77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rd</w:t>
      </w:r>
      <w:r w:rsidR="002F4D77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using </w:t>
      </w:r>
      <w:r w:rsidR="002F4D77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voice command (5</w:t>
      </w:r>
      <w:r w:rsidR="003408BC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7</w:t>
      </w:r>
      <w:r w:rsidR="002F4D77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%)  4</w:t>
      </w:r>
      <w:r w:rsidR="002F4D77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th</w:t>
      </w:r>
      <w:r w:rsidR="002F4D77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3408BC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scanning (53%)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5</w:t>
      </w:r>
      <w:r w:rsidRPr="00080E6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3408BC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low vision (46%)</w:t>
      </w:r>
    </w:p>
    <w:p w14:paraId="2C7CCC5E" w14:textId="50D9EE85" w:rsidR="00290BAF" w:rsidRPr="00A6193C" w:rsidRDefault="00124303" w:rsidP="00290BAF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The teaching tasks </w:t>
      </w:r>
      <w:r w:rsidR="00ED370F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with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the </w:t>
      </w:r>
      <w:r w:rsidR="00ED370F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g</w:t>
      </w:r>
      <w:r w:rsidR="00290BAF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reat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e</w:t>
      </w:r>
      <w:r w:rsidR="003B66F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st</w:t>
      </w:r>
      <w:r w:rsidR="00290BAF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level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</w:t>
      </w:r>
      <w:r w:rsidR="00290BAF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of confidence or fluency</w:t>
      </w:r>
      <w:r w:rsidR="0010250E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were</w:t>
      </w:r>
      <w:r w:rsidR="00290BAF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: </w:t>
      </w:r>
      <w:r w:rsidR="00355313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1</w:t>
      </w:r>
      <w:r w:rsidR="00355313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st</w:t>
      </w:r>
      <w:r w:rsidR="00355313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low vision</w:t>
      </w:r>
      <w:r w:rsidR="00854AFD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(56%</w:t>
      </w:r>
      <w:r w:rsidR="00E87D88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confident</w:t>
      </w:r>
      <w:r w:rsidR="00854AFD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)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2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nd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scanning</w:t>
      </w:r>
      <w:r w:rsidR="00854AFD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1B6EBD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46%) 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3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rd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voice command </w:t>
      </w:r>
      <w:r w:rsidR="001B6EBD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(42%) 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4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th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using 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speech output</w:t>
      </w:r>
      <w:r w:rsidR="001B6EBD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(36%)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5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th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O&amp;M </w:t>
      </w:r>
      <w:r w:rsidR="00937B1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navigation</w:t>
      </w:r>
      <w:r w:rsidR="001B6EBD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(26%)</w:t>
      </w:r>
    </w:p>
    <w:p w14:paraId="746C188A" w14:textId="79D912B5" w:rsidR="00847933" w:rsidRPr="00A6193C" w:rsidRDefault="00A81CC4" w:rsidP="00290BAF">
      <w:pP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Date of qualification</w:t>
      </w:r>
    </w:p>
    <w:p w14:paraId="0E350A99" w14:textId="3CFA3EA2" w:rsidR="00A81CC4" w:rsidRPr="00A6193C" w:rsidRDefault="00A74B51" w:rsidP="00290BAF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Of those who </w:t>
      </w:r>
      <w:r w:rsidR="006E331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said they were in </w:t>
      </w: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the </w:t>
      </w:r>
      <w:r w:rsidRPr="00E82AD9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two</w:t>
      </w: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least confident </w:t>
      </w:r>
      <w:r w:rsidR="007713C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categories</w:t>
      </w: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 w:rsidR="00D7078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B10626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72% </w:t>
      </w:r>
      <w:r w:rsidR="007713C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of them </w:t>
      </w:r>
      <w:r w:rsidR="00B10626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qualified before 2014.</w:t>
      </w:r>
      <w:r w:rsidR="00E82AD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Of those who </w:t>
      </w:r>
      <w:r w:rsidR="006E331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said they were in</w:t>
      </w:r>
      <w:r w:rsidR="00483B3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the least confident</w:t>
      </w:r>
      <w:r w:rsidR="006E331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category, the figure rises to </w:t>
      </w:r>
      <w:r w:rsidR="00483B3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82% </w:t>
      </w:r>
      <w:r w:rsidR="006E331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who </w:t>
      </w:r>
      <w:r w:rsidR="00483B3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qualified before 2014.</w:t>
      </w:r>
      <w:r w:rsidR="00C8378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 The 2014 date was chosen as </w:t>
      </w:r>
      <w:r w:rsidR="009005F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a point when IT was being more systematically taught when qualifying.</w:t>
      </w:r>
    </w:p>
    <w:p w14:paraId="532C913C" w14:textId="21EDED99" w:rsidR="003D322B" w:rsidRDefault="003D322B">
      <w:pP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lastRenderedPageBreak/>
        <w:t>Access to devices for demonstration</w:t>
      </w:r>
    </w:p>
    <w:p w14:paraId="3FC0CCCA" w14:textId="26AAB107" w:rsidR="00483B3B" w:rsidRPr="00483B3B" w:rsidRDefault="00483B3B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Because this question produced answers that are hard describe in words, we have included a bar chart below.</w:t>
      </w:r>
    </w:p>
    <w:p w14:paraId="6EF830FE" w14:textId="3C6BF5A3" w:rsidR="003D322B" w:rsidRPr="00A6193C" w:rsidRDefault="003D322B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noProof/>
          <w:color w:val="202124"/>
          <w:spacing w:val="2"/>
          <w:sz w:val="28"/>
          <w:szCs w:val="28"/>
          <w:shd w:val="clear" w:color="auto" w:fill="FFFFFF"/>
        </w:rPr>
        <w:drawing>
          <wp:inline distT="0" distB="0" distL="0" distR="0" wp14:anchorId="5CC12F13" wp14:editId="01078E98">
            <wp:extent cx="5784850" cy="2830899"/>
            <wp:effectExtent l="0" t="0" r="6350" b="762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22" cy="28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DDC3" w14:textId="2A7C3BBD" w:rsidR="00944B84" w:rsidRPr="00A6193C" w:rsidRDefault="00944B84" w:rsidP="00944B84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Access to </w:t>
      </w:r>
      <w:proofErr w:type="spellStart"/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Synapptic</w:t>
      </w:r>
      <w:proofErr w:type="spellEnd"/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FA3C1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was</w:t>
      </w: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the largest single tech barrier</w:t>
      </w:r>
      <w:r w:rsidR="00FA3C1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</w:t>
      </w: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 However, both iPads and iPhones were harder to access than Android</w:t>
      </w:r>
      <w:r w:rsidR="006F35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 with a significant number having to use their own devices (where they have them)</w:t>
      </w: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="006F35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5A701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This result is probably because m</w:t>
      </w:r>
      <w:r w:rsidR="006F35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ost local authorities provide their staff with Android devices</w:t>
      </w:r>
      <w:r w:rsidR="005A701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</w:t>
      </w: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Of those who said they couldn’t access </w:t>
      </w:r>
      <w:r w:rsidR="005A701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an </w:t>
      </w: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iOS</w:t>
      </w:r>
      <w:r w:rsidR="005A701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device</w:t>
      </w: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, </w:t>
      </w:r>
      <w:r w:rsidR="002770AA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35% </w:t>
      </w:r>
      <w:r w:rsidR="00BB142E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</w:t>
      </w:r>
      <w:r w:rsidR="002770AA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f them had answered in the bottom two categories of confidence to the five tasks.</w:t>
      </w:r>
      <w:r w:rsidR="00BB142E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 It may be possible to conclude that lack of access to iOS devices is a factor in lack of confidence.</w:t>
      </w:r>
    </w:p>
    <w:p w14:paraId="170D9357" w14:textId="43604763" w:rsidR="003D322B" w:rsidRPr="00A6193C" w:rsidRDefault="003D322B">
      <w:pP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Personal experience of vision impairment or blindness</w:t>
      </w:r>
    </w:p>
    <w:p w14:paraId="4441D339" w14:textId="2A61D39E" w:rsidR="00052089" w:rsidRPr="00A6193C" w:rsidRDefault="00052089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12% of the respondents stated they had a visual impairment</w:t>
      </w:r>
      <w:r w:rsidR="00CE55B9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 The </w:t>
      </w:r>
      <w:r w:rsidR="000546F0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percentage of vi respondents who said they were lacking in confidence to teach the tasks was </w:t>
      </w:r>
      <w:r w:rsidR="0020230C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a lower percentage than for sighted respondents</w:t>
      </w:r>
      <w:r w:rsidR="00C6464F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 with the exception</w:t>
      </w:r>
      <w:r w:rsidR="000119A6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of task one</w:t>
      </w:r>
      <w:r w:rsidR="009120C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(</w:t>
      </w:r>
      <w:r w:rsidR="000119A6" w:rsidRPr="00A619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the low vision task</w:t>
      </w:r>
      <w:r w:rsidR="0099197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).</w:t>
      </w:r>
      <w:r w:rsidR="005E3F0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 The numbers in this case are probably too low to draw any </w:t>
      </w:r>
      <w:r w:rsidR="000D373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firm conclusions.</w:t>
      </w:r>
    </w:p>
    <w:p w14:paraId="425C7F7B" w14:textId="75ADC116" w:rsidR="003735DE" w:rsidRPr="00A6193C" w:rsidRDefault="003735DE">
      <w:pP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A6193C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Attitude to teaching IT</w:t>
      </w:r>
    </w:p>
    <w:p w14:paraId="730D18FD" w14:textId="77777777" w:rsidR="00991972" w:rsidRDefault="00991972" w:rsidP="00AB598B">
      <w:pPr>
        <w:pStyle w:val="Foo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four options we gave you to identify with were: </w:t>
      </w:r>
    </w:p>
    <w:p w14:paraId="071A8CE1" w14:textId="5712475A" w:rsidR="00AB598B" w:rsidRPr="00A6193C" w:rsidRDefault="00AB598B" w:rsidP="00991972">
      <w:pPr>
        <w:pStyle w:val="Footer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3C">
        <w:rPr>
          <w:rFonts w:ascii="Arial" w:hAnsi="Arial" w:cs="Arial"/>
          <w:sz w:val="28"/>
          <w:szCs w:val="28"/>
        </w:rPr>
        <w:t>I can appreciate the real benefits of technology but I feel left behind.   This makes me feel frustrated and not doing the best I can for my clients.</w:t>
      </w:r>
    </w:p>
    <w:p w14:paraId="7DCBD462" w14:textId="6D7E2F86" w:rsidR="00AB598B" w:rsidRPr="00A6193C" w:rsidRDefault="00AB598B" w:rsidP="00991972">
      <w:pPr>
        <w:pStyle w:val="Footer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3C">
        <w:rPr>
          <w:rFonts w:ascii="Arial" w:hAnsi="Arial" w:cs="Arial"/>
          <w:sz w:val="28"/>
          <w:szCs w:val="28"/>
        </w:rPr>
        <w:t>I can appreciate the real benefits of technology for blind and partially sighted people and I feel left behind. However, this doesn’t frustrate me that much because I am able to support people in other ways.</w:t>
      </w:r>
    </w:p>
    <w:p w14:paraId="6BE0A1FF" w14:textId="3C19D9BA" w:rsidR="00812819" w:rsidRPr="00A6193C" w:rsidRDefault="00812819" w:rsidP="00991972">
      <w:pPr>
        <w:pStyle w:val="Footer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3C">
        <w:rPr>
          <w:rFonts w:ascii="Arial" w:hAnsi="Arial" w:cs="Arial"/>
          <w:sz w:val="28"/>
          <w:szCs w:val="28"/>
        </w:rPr>
        <w:t>I can really see the benefits of the technology for clients. I do want to teach it as much as I can because it is part of the job but lack the confidence and feel frustrated I can’t do this as well as I would like.</w:t>
      </w:r>
    </w:p>
    <w:p w14:paraId="6BA164BE" w14:textId="185C5D71" w:rsidR="00812819" w:rsidRPr="00A6193C" w:rsidRDefault="003B5574" w:rsidP="00991972">
      <w:pPr>
        <w:pStyle w:val="Footer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3C">
        <w:rPr>
          <w:rFonts w:ascii="Arial" w:hAnsi="Arial" w:cs="Arial"/>
          <w:sz w:val="28"/>
          <w:szCs w:val="28"/>
        </w:rPr>
        <w:t>It is an essential part of the role  and I will incorporate it into my teaching strategies as a matter of course, provided the client is willing and able.</w:t>
      </w:r>
    </w:p>
    <w:p w14:paraId="25D56899" w14:textId="691856F3" w:rsidR="00AB598B" w:rsidRDefault="00AB598B">
      <w:pPr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</w:p>
    <w:p w14:paraId="65CCA0FC" w14:textId="158DA067" w:rsidR="00F86FA2" w:rsidRPr="00F86FA2" w:rsidRDefault="00CD65A9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</w:t>
      </w:r>
      <w:r w:rsidR="001C4EA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ne in 5 of respondents said they were already confident</w:t>
      </w:r>
      <w:r w:rsidR="00D8683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 and basically getting on with incorporating it into practice regularly</w:t>
      </w:r>
      <w:r w:rsidR="007C47F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  The</w:t>
      </w:r>
      <w:r w:rsidR="00F86FA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single largest group (56%) </w:t>
      </w:r>
      <w:r w:rsidR="007602E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were very positive about tech, wanted to be able to do more</w:t>
      </w:r>
      <w:r w:rsidR="00F86FA2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7602E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but felt they needed more training</w:t>
      </w:r>
      <w:r w:rsidR="00CA583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="007C47F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This</w:t>
      </w:r>
      <w:r w:rsidR="00BA49A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 w:rsidR="007C47F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too</w:t>
      </w:r>
      <w:r w:rsidR="00BA49A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 w:rsidR="007C47F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is an encouraging figure because it indicates a real willingness to find out more</w:t>
      </w:r>
      <w:r w:rsidR="003E76E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 </w:t>
      </w:r>
      <w:r w:rsidR="007C47F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The most </w:t>
      </w:r>
      <w:r w:rsidR="00BA49A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striking</w:t>
      </w:r>
      <w:r w:rsidR="007C47F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category, and one which would probably need further investigation, is the </w:t>
      </w:r>
      <w:r w:rsidR="003E417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15% if respondents who </w:t>
      </w:r>
      <w:r w:rsidR="007D1F8E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said they felt</w:t>
      </w:r>
      <w:r w:rsidR="003E417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a bit left behind, but who fe</w:t>
      </w:r>
      <w:r w:rsidR="007D1F8E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lt</w:t>
      </w:r>
      <w:r w:rsidR="003E417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they have other skills</w:t>
      </w:r>
      <w:r w:rsidR="007D6F07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to offer; whether this means that because they have other skills to offer,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teaching</w:t>
      </w:r>
      <w:r w:rsidR="007D6F07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IT is less 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of a pressing CPD issue</w:t>
      </w:r>
      <w:r w:rsidR="007D6F07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 it is hard to know.</w:t>
      </w:r>
      <w:r w:rsidR="00D8683F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 Here is the result expressed as a pie chart.</w:t>
      </w:r>
    </w:p>
    <w:p w14:paraId="115EE403" w14:textId="0C27CA2A" w:rsidR="007470EB" w:rsidRDefault="007470EB">
      <w:r>
        <w:rPr>
          <w:noProof/>
        </w:rPr>
        <w:drawing>
          <wp:inline distT="0" distB="0" distL="0" distR="0" wp14:anchorId="47F7332B" wp14:editId="08EB02EC">
            <wp:extent cx="5731510" cy="2599690"/>
            <wp:effectExtent l="0" t="0" r="254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3532B" w14:textId="621A9560" w:rsidR="00246A84" w:rsidRPr="00ED6A6B" w:rsidRDefault="00246A84">
      <w:pPr>
        <w:rPr>
          <w:rFonts w:ascii="Arial" w:hAnsi="Arial" w:cs="Arial"/>
          <w:sz w:val="28"/>
          <w:szCs w:val="28"/>
        </w:rPr>
      </w:pPr>
    </w:p>
    <w:p w14:paraId="30E16E59" w14:textId="2EAC4FAF" w:rsidR="00246A84" w:rsidRDefault="00ED6A6B">
      <w:pPr>
        <w:rPr>
          <w:rFonts w:ascii="Arial" w:hAnsi="Arial" w:cs="Arial"/>
          <w:b/>
          <w:bCs/>
          <w:sz w:val="28"/>
          <w:szCs w:val="28"/>
        </w:rPr>
      </w:pPr>
      <w:r w:rsidRPr="00ED6A6B">
        <w:rPr>
          <w:rFonts w:ascii="Arial" w:hAnsi="Arial" w:cs="Arial"/>
          <w:b/>
          <w:bCs/>
          <w:sz w:val="28"/>
          <w:szCs w:val="28"/>
        </w:rPr>
        <w:t>Commentary</w:t>
      </w:r>
    </w:p>
    <w:p w14:paraId="2379B2B6" w14:textId="5FEE7DD3" w:rsidR="009763F3" w:rsidRDefault="00DB0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digital divide in society</w:t>
      </w:r>
      <w:r w:rsidR="00431927">
        <w:rPr>
          <w:rFonts w:ascii="Arial" w:hAnsi="Arial" w:cs="Arial"/>
          <w:sz w:val="28"/>
          <w:szCs w:val="28"/>
        </w:rPr>
        <w:t xml:space="preserve">: </w:t>
      </w:r>
      <w:r w:rsidR="00C579E8">
        <w:rPr>
          <w:rFonts w:ascii="Arial" w:hAnsi="Arial" w:cs="Arial"/>
          <w:sz w:val="28"/>
          <w:szCs w:val="28"/>
        </w:rPr>
        <w:t xml:space="preserve">there are </w:t>
      </w:r>
      <w:r w:rsidR="00431927">
        <w:rPr>
          <w:rFonts w:ascii="Arial" w:hAnsi="Arial" w:cs="Arial"/>
          <w:sz w:val="28"/>
          <w:szCs w:val="28"/>
        </w:rPr>
        <w:t xml:space="preserve">those who feel comfortable using technology to make life easier or to connect with people, and </w:t>
      </w:r>
      <w:r w:rsidR="00C579E8">
        <w:rPr>
          <w:rFonts w:ascii="Arial" w:hAnsi="Arial" w:cs="Arial"/>
          <w:sz w:val="28"/>
          <w:szCs w:val="28"/>
        </w:rPr>
        <w:t xml:space="preserve">there are </w:t>
      </w:r>
      <w:r w:rsidR="00431927">
        <w:rPr>
          <w:rFonts w:ascii="Arial" w:hAnsi="Arial" w:cs="Arial"/>
          <w:sz w:val="28"/>
          <w:szCs w:val="28"/>
        </w:rPr>
        <w:t xml:space="preserve">those who do not feel </w:t>
      </w:r>
      <w:r w:rsidR="00C579E8">
        <w:rPr>
          <w:rFonts w:ascii="Arial" w:hAnsi="Arial" w:cs="Arial"/>
          <w:sz w:val="28"/>
          <w:szCs w:val="28"/>
        </w:rPr>
        <w:t xml:space="preserve">fully </w:t>
      </w:r>
      <w:r w:rsidR="00431927">
        <w:rPr>
          <w:rFonts w:ascii="Arial" w:hAnsi="Arial" w:cs="Arial"/>
          <w:sz w:val="28"/>
          <w:szCs w:val="28"/>
        </w:rPr>
        <w:t xml:space="preserve">comfortable </w:t>
      </w:r>
      <w:r w:rsidR="00393C96">
        <w:rPr>
          <w:rFonts w:ascii="Arial" w:hAnsi="Arial" w:cs="Arial"/>
          <w:sz w:val="28"/>
          <w:szCs w:val="28"/>
        </w:rPr>
        <w:t xml:space="preserve">with technology </w:t>
      </w:r>
      <w:r w:rsidR="00431927">
        <w:rPr>
          <w:rFonts w:ascii="Arial" w:hAnsi="Arial" w:cs="Arial"/>
          <w:sz w:val="28"/>
          <w:szCs w:val="28"/>
        </w:rPr>
        <w:t xml:space="preserve">or do not have access to it.   </w:t>
      </w:r>
      <w:r w:rsidR="00C060DC">
        <w:rPr>
          <w:rFonts w:ascii="Arial" w:hAnsi="Arial" w:cs="Arial"/>
          <w:sz w:val="28"/>
          <w:szCs w:val="28"/>
        </w:rPr>
        <w:t xml:space="preserve">As members of society </w:t>
      </w:r>
      <w:r w:rsidR="00431927">
        <w:rPr>
          <w:rFonts w:ascii="Arial" w:hAnsi="Arial" w:cs="Arial"/>
          <w:sz w:val="28"/>
          <w:szCs w:val="28"/>
        </w:rPr>
        <w:t xml:space="preserve">Vision Rehab and </w:t>
      </w:r>
      <w:proofErr w:type="spellStart"/>
      <w:r w:rsidR="00431927">
        <w:rPr>
          <w:rFonts w:ascii="Arial" w:hAnsi="Arial" w:cs="Arial"/>
          <w:sz w:val="28"/>
          <w:szCs w:val="28"/>
        </w:rPr>
        <w:t>Hab</w:t>
      </w:r>
      <w:proofErr w:type="spellEnd"/>
      <w:r w:rsidR="00431927">
        <w:rPr>
          <w:rFonts w:ascii="Arial" w:hAnsi="Arial" w:cs="Arial"/>
          <w:sz w:val="28"/>
          <w:szCs w:val="28"/>
        </w:rPr>
        <w:t xml:space="preserve"> </w:t>
      </w:r>
      <w:r w:rsidR="00EC5A68">
        <w:rPr>
          <w:rFonts w:ascii="Arial" w:hAnsi="Arial" w:cs="Arial"/>
          <w:sz w:val="28"/>
          <w:szCs w:val="28"/>
        </w:rPr>
        <w:t>S</w:t>
      </w:r>
      <w:r w:rsidR="00431927">
        <w:rPr>
          <w:rFonts w:ascii="Arial" w:hAnsi="Arial" w:cs="Arial"/>
          <w:sz w:val="28"/>
          <w:szCs w:val="28"/>
        </w:rPr>
        <w:t>pecialists are</w:t>
      </w:r>
      <w:r w:rsidR="00EC5A68">
        <w:rPr>
          <w:rFonts w:ascii="Arial" w:hAnsi="Arial" w:cs="Arial"/>
          <w:sz w:val="28"/>
          <w:szCs w:val="28"/>
        </w:rPr>
        <w:t>, to some extent,</w:t>
      </w:r>
      <w:r w:rsidR="00431927">
        <w:rPr>
          <w:rFonts w:ascii="Arial" w:hAnsi="Arial" w:cs="Arial"/>
          <w:sz w:val="28"/>
          <w:szCs w:val="28"/>
        </w:rPr>
        <w:t xml:space="preserve"> no different </w:t>
      </w:r>
      <w:r w:rsidR="00C060DC">
        <w:rPr>
          <w:rFonts w:ascii="Arial" w:hAnsi="Arial" w:cs="Arial"/>
          <w:sz w:val="28"/>
          <w:szCs w:val="28"/>
        </w:rPr>
        <w:t xml:space="preserve">in </w:t>
      </w:r>
      <w:r w:rsidR="0055079B">
        <w:rPr>
          <w:rFonts w:ascii="Arial" w:hAnsi="Arial" w:cs="Arial"/>
          <w:sz w:val="28"/>
          <w:szCs w:val="28"/>
        </w:rPr>
        <w:t>experiencing this division</w:t>
      </w:r>
      <w:r w:rsidR="00C060DC">
        <w:rPr>
          <w:rFonts w:ascii="Arial" w:hAnsi="Arial" w:cs="Arial"/>
          <w:sz w:val="28"/>
          <w:szCs w:val="28"/>
        </w:rPr>
        <w:t>.  However, if we take as a starting point the proposition that IT solutions have the ability to help visually impaired and deafblind people</w:t>
      </w:r>
      <w:r w:rsidR="00926153">
        <w:rPr>
          <w:rFonts w:ascii="Arial" w:hAnsi="Arial" w:cs="Arial"/>
          <w:sz w:val="28"/>
          <w:szCs w:val="28"/>
        </w:rPr>
        <w:t xml:space="preserve"> meet </w:t>
      </w:r>
      <w:proofErr w:type="spellStart"/>
      <w:r w:rsidR="00926153">
        <w:rPr>
          <w:rFonts w:ascii="Arial" w:hAnsi="Arial" w:cs="Arial"/>
          <w:sz w:val="28"/>
          <w:szCs w:val="28"/>
        </w:rPr>
        <w:t>everyday</w:t>
      </w:r>
      <w:proofErr w:type="spellEnd"/>
      <w:r w:rsidR="00926153">
        <w:rPr>
          <w:rFonts w:ascii="Arial" w:hAnsi="Arial" w:cs="Arial"/>
          <w:sz w:val="28"/>
          <w:szCs w:val="28"/>
        </w:rPr>
        <w:t xml:space="preserve"> needs</w:t>
      </w:r>
      <w:r w:rsidR="0055079B">
        <w:rPr>
          <w:rFonts w:ascii="Arial" w:hAnsi="Arial" w:cs="Arial"/>
          <w:sz w:val="28"/>
          <w:szCs w:val="28"/>
        </w:rPr>
        <w:t xml:space="preserve"> and connect with people</w:t>
      </w:r>
      <w:r w:rsidR="00C060DC">
        <w:rPr>
          <w:rFonts w:ascii="Arial" w:hAnsi="Arial" w:cs="Arial"/>
          <w:sz w:val="28"/>
          <w:szCs w:val="28"/>
        </w:rPr>
        <w:t>, then</w:t>
      </w:r>
      <w:r w:rsidR="00BD4327">
        <w:rPr>
          <w:rFonts w:ascii="Arial" w:hAnsi="Arial" w:cs="Arial"/>
          <w:sz w:val="28"/>
          <w:szCs w:val="28"/>
        </w:rPr>
        <w:t xml:space="preserve"> we must ask ourselves:</w:t>
      </w:r>
      <w:r w:rsidR="00C060DC">
        <w:rPr>
          <w:rFonts w:ascii="Arial" w:hAnsi="Arial" w:cs="Arial"/>
          <w:sz w:val="28"/>
          <w:szCs w:val="28"/>
        </w:rPr>
        <w:t xml:space="preserve"> </w:t>
      </w:r>
      <w:r w:rsidR="004E4E96">
        <w:rPr>
          <w:rFonts w:ascii="Arial" w:hAnsi="Arial" w:cs="Arial"/>
          <w:sz w:val="28"/>
          <w:szCs w:val="28"/>
        </w:rPr>
        <w:t>at what point are the limitations of the workforce increasing this digital divide for the people we support?</w:t>
      </w:r>
      <w:r w:rsidR="0055079B">
        <w:rPr>
          <w:rFonts w:ascii="Arial" w:hAnsi="Arial" w:cs="Arial"/>
          <w:sz w:val="28"/>
          <w:szCs w:val="28"/>
        </w:rPr>
        <w:t xml:space="preserve">  Our role is as enablers</w:t>
      </w:r>
      <w:r w:rsidR="00BD4327">
        <w:rPr>
          <w:rFonts w:ascii="Arial" w:hAnsi="Arial" w:cs="Arial"/>
          <w:sz w:val="28"/>
          <w:szCs w:val="28"/>
        </w:rPr>
        <w:t xml:space="preserve"> and teachers</w:t>
      </w:r>
      <w:r w:rsidR="0055079B">
        <w:rPr>
          <w:rFonts w:ascii="Arial" w:hAnsi="Arial" w:cs="Arial"/>
          <w:sz w:val="28"/>
          <w:szCs w:val="28"/>
        </w:rPr>
        <w:t xml:space="preserve">.  Are we </w:t>
      </w:r>
      <w:r w:rsidR="003141E1">
        <w:rPr>
          <w:rFonts w:ascii="Arial" w:hAnsi="Arial" w:cs="Arial"/>
          <w:sz w:val="28"/>
          <w:szCs w:val="28"/>
        </w:rPr>
        <w:t>performing our duties to the best of our abilities?</w:t>
      </w:r>
      <w:r w:rsidR="00BD4327">
        <w:rPr>
          <w:rFonts w:ascii="Arial" w:hAnsi="Arial" w:cs="Arial"/>
          <w:sz w:val="28"/>
          <w:szCs w:val="28"/>
        </w:rPr>
        <w:t xml:space="preserve">  T</w:t>
      </w:r>
      <w:r w:rsidR="00F20D2F">
        <w:rPr>
          <w:rFonts w:ascii="Arial" w:hAnsi="Arial" w:cs="Arial"/>
          <w:sz w:val="28"/>
          <w:szCs w:val="28"/>
        </w:rPr>
        <w:t>eaching an</w:t>
      </w:r>
      <w:r w:rsidR="00BD4327">
        <w:rPr>
          <w:rFonts w:ascii="Arial" w:hAnsi="Arial" w:cs="Arial"/>
          <w:sz w:val="28"/>
          <w:szCs w:val="28"/>
        </w:rPr>
        <w:t xml:space="preserve"> O&amp;M </w:t>
      </w:r>
      <w:r w:rsidR="00F20D2F">
        <w:rPr>
          <w:rFonts w:ascii="Arial" w:hAnsi="Arial" w:cs="Arial"/>
          <w:sz w:val="28"/>
          <w:szCs w:val="28"/>
        </w:rPr>
        <w:t>app (as part of wider O&amp;M skills) is a skill that our profession, and no other, can really</w:t>
      </w:r>
      <w:r w:rsidR="00F231FC">
        <w:rPr>
          <w:rFonts w:ascii="Arial" w:hAnsi="Arial" w:cs="Arial"/>
          <w:sz w:val="28"/>
          <w:szCs w:val="28"/>
        </w:rPr>
        <w:t xml:space="preserve"> undertake.</w:t>
      </w:r>
    </w:p>
    <w:p w14:paraId="6B5A48DA" w14:textId="1AFC26A9" w:rsidR="00926153" w:rsidRDefault="009261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clearly an appetite amongst </w:t>
      </w:r>
      <w:r w:rsidR="00993155">
        <w:rPr>
          <w:rFonts w:ascii="Arial" w:hAnsi="Arial" w:cs="Arial"/>
          <w:sz w:val="28"/>
          <w:szCs w:val="28"/>
        </w:rPr>
        <w:t xml:space="preserve">the workforce to become more confident, but for some, getting access to </w:t>
      </w:r>
      <w:r w:rsidR="00276939">
        <w:rPr>
          <w:rFonts w:ascii="Arial" w:hAnsi="Arial" w:cs="Arial"/>
          <w:sz w:val="28"/>
          <w:szCs w:val="28"/>
        </w:rPr>
        <w:t>all</w:t>
      </w:r>
      <w:r w:rsidR="00894B01">
        <w:rPr>
          <w:rFonts w:ascii="Arial" w:hAnsi="Arial" w:cs="Arial"/>
          <w:sz w:val="28"/>
          <w:szCs w:val="28"/>
        </w:rPr>
        <w:t xml:space="preserve"> platform</w:t>
      </w:r>
      <w:r w:rsidR="00276939">
        <w:rPr>
          <w:rFonts w:ascii="Arial" w:hAnsi="Arial" w:cs="Arial"/>
          <w:sz w:val="28"/>
          <w:szCs w:val="28"/>
        </w:rPr>
        <w:t>s</w:t>
      </w:r>
      <w:r w:rsidR="001D23D0">
        <w:rPr>
          <w:rFonts w:ascii="Arial" w:hAnsi="Arial" w:cs="Arial"/>
          <w:sz w:val="28"/>
          <w:szCs w:val="28"/>
        </w:rPr>
        <w:t xml:space="preserve"> </w:t>
      </w:r>
      <w:r w:rsidR="00993155">
        <w:rPr>
          <w:rFonts w:ascii="Arial" w:hAnsi="Arial" w:cs="Arial"/>
          <w:sz w:val="28"/>
          <w:szCs w:val="28"/>
        </w:rPr>
        <w:t xml:space="preserve">is a </w:t>
      </w:r>
      <w:r w:rsidR="00F231FC">
        <w:rPr>
          <w:rFonts w:ascii="Arial" w:hAnsi="Arial" w:cs="Arial"/>
          <w:sz w:val="28"/>
          <w:szCs w:val="28"/>
        </w:rPr>
        <w:t xml:space="preserve">definitely a </w:t>
      </w:r>
      <w:r w:rsidR="00993155">
        <w:rPr>
          <w:rFonts w:ascii="Arial" w:hAnsi="Arial" w:cs="Arial"/>
          <w:sz w:val="28"/>
          <w:szCs w:val="28"/>
        </w:rPr>
        <w:t>barrier</w:t>
      </w:r>
      <w:r w:rsidR="001D23D0">
        <w:rPr>
          <w:rFonts w:ascii="Arial" w:hAnsi="Arial" w:cs="Arial"/>
          <w:sz w:val="28"/>
          <w:szCs w:val="28"/>
        </w:rPr>
        <w:t xml:space="preserve">. </w:t>
      </w:r>
      <w:r w:rsidR="00B02121">
        <w:rPr>
          <w:rFonts w:ascii="Arial" w:hAnsi="Arial" w:cs="Arial"/>
          <w:sz w:val="28"/>
          <w:szCs w:val="28"/>
        </w:rPr>
        <w:t xml:space="preserve"> Whilst we </w:t>
      </w:r>
      <w:r w:rsidR="00F600C1">
        <w:rPr>
          <w:rFonts w:ascii="Arial" w:hAnsi="Arial" w:cs="Arial"/>
          <w:sz w:val="28"/>
          <w:szCs w:val="28"/>
        </w:rPr>
        <w:t>can do little about</w:t>
      </w:r>
      <w:r w:rsidR="00894B01">
        <w:rPr>
          <w:rFonts w:ascii="Arial" w:hAnsi="Arial" w:cs="Arial"/>
          <w:sz w:val="28"/>
          <w:szCs w:val="28"/>
        </w:rPr>
        <w:t xml:space="preserve"> the access </w:t>
      </w:r>
      <w:r w:rsidR="00F600C1">
        <w:rPr>
          <w:rFonts w:ascii="Arial" w:hAnsi="Arial" w:cs="Arial"/>
          <w:sz w:val="28"/>
          <w:szCs w:val="28"/>
        </w:rPr>
        <w:t>issue</w:t>
      </w:r>
      <w:r w:rsidR="00F231FC">
        <w:rPr>
          <w:rFonts w:ascii="Arial" w:hAnsi="Arial" w:cs="Arial"/>
          <w:sz w:val="28"/>
          <w:szCs w:val="28"/>
        </w:rPr>
        <w:t>, and it cannot be ignored</w:t>
      </w:r>
      <w:r w:rsidR="00F600C1">
        <w:rPr>
          <w:rFonts w:ascii="Arial" w:hAnsi="Arial" w:cs="Arial"/>
          <w:sz w:val="28"/>
          <w:szCs w:val="28"/>
        </w:rPr>
        <w:t>,</w:t>
      </w:r>
      <w:r w:rsidR="00276939">
        <w:rPr>
          <w:rFonts w:ascii="Arial" w:hAnsi="Arial" w:cs="Arial"/>
          <w:sz w:val="28"/>
          <w:szCs w:val="28"/>
        </w:rPr>
        <w:t xml:space="preserve"> </w:t>
      </w:r>
      <w:r w:rsidR="00F600C1">
        <w:rPr>
          <w:rFonts w:ascii="Arial" w:hAnsi="Arial" w:cs="Arial"/>
          <w:sz w:val="28"/>
          <w:szCs w:val="28"/>
        </w:rPr>
        <w:t>RWPN</w:t>
      </w:r>
      <w:r w:rsidR="00276939">
        <w:rPr>
          <w:rFonts w:ascii="Arial" w:hAnsi="Arial" w:cs="Arial"/>
          <w:sz w:val="28"/>
          <w:szCs w:val="28"/>
        </w:rPr>
        <w:t xml:space="preserve"> can look at what training is out there and work with other</w:t>
      </w:r>
      <w:r w:rsidR="00BC2BF0">
        <w:rPr>
          <w:rFonts w:ascii="Arial" w:hAnsi="Arial" w:cs="Arial"/>
          <w:sz w:val="28"/>
          <w:szCs w:val="28"/>
        </w:rPr>
        <w:t xml:space="preserve"> providers </w:t>
      </w:r>
      <w:r w:rsidR="00276939">
        <w:rPr>
          <w:rFonts w:ascii="Arial" w:hAnsi="Arial" w:cs="Arial"/>
          <w:sz w:val="28"/>
          <w:szCs w:val="28"/>
        </w:rPr>
        <w:t xml:space="preserve">to </w:t>
      </w:r>
      <w:r w:rsidR="00F600C1">
        <w:rPr>
          <w:rFonts w:ascii="Arial" w:hAnsi="Arial" w:cs="Arial"/>
          <w:sz w:val="28"/>
          <w:szCs w:val="28"/>
        </w:rPr>
        <w:t xml:space="preserve">create or </w:t>
      </w:r>
      <w:r w:rsidR="00B31008">
        <w:rPr>
          <w:rFonts w:ascii="Arial" w:hAnsi="Arial" w:cs="Arial"/>
          <w:sz w:val="28"/>
          <w:szCs w:val="28"/>
        </w:rPr>
        <w:t>extend</w:t>
      </w:r>
      <w:r w:rsidR="00BC2BF0">
        <w:rPr>
          <w:rFonts w:ascii="Arial" w:hAnsi="Arial" w:cs="Arial"/>
          <w:sz w:val="28"/>
          <w:szCs w:val="28"/>
        </w:rPr>
        <w:t xml:space="preserve"> opportunities for </w:t>
      </w:r>
      <w:r w:rsidR="00B31008">
        <w:rPr>
          <w:rFonts w:ascii="Arial" w:hAnsi="Arial" w:cs="Arial"/>
          <w:sz w:val="28"/>
          <w:szCs w:val="28"/>
        </w:rPr>
        <w:t>everyone</w:t>
      </w:r>
      <w:r w:rsidR="00BC2BF0">
        <w:rPr>
          <w:rFonts w:ascii="Arial" w:hAnsi="Arial" w:cs="Arial"/>
          <w:sz w:val="28"/>
          <w:szCs w:val="28"/>
        </w:rPr>
        <w:t xml:space="preserve"> to gain confidenc</w:t>
      </w:r>
      <w:r w:rsidR="00B31008">
        <w:rPr>
          <w:rFonts w:ascii="Arial" w:hAnsi="Arial" w:cs="Arial"/>
          <w:sz w:val="28"/>
          <w:szCs w:val="28"/>
        </w:rPr>
        <w:t>e</w:t>
      </w:r>
      <w:r w:rsidR="00BC2BF0">
        <w:rPr>
          <w:rFonts w:ascii="Arial" w:hAnsi="Arial" w:cs="Arial"/>
          <w:sz w:val="28"/>
          <w:szCs w:val="28"/>
        </w:rPr>
        <w:t xml:space="preserve">.   </w:t>
      </w:r>
    </w:p>
    <w:p w14:paraId="5EAD19D7" w14:textId="31C544EB" w:rsidR="001F5170" w:rsidRDefault="001F5170">
      <w:pPr>
        <w:rPr>
          <w:rFonts w:ascii="Arial" w:hAnsi="Arial" w:cs="Arial"/>
          <w:sz w:val="28"/>
          <w:szCs w:val="28"/>
        </w:rPr>
      </w:pPr>
    </w:p>
    <w:p w14:paraId="77F1AFDA" w14:textId="7A59BD44" w:rsidR="001F5170" w:rsidRPr="00C401D0" w:rsidRDefault="001F5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2021</w:t>
      </w:r>
    </w:p>
    <w:p w14:paraId="1717CE2A" w14:textId="77777777" w:rsidR="00ED6A6B" w:rsidRPr="00ED6A6B" w:rsidRDefault="00ED6A6B">
      <w:pPr>
        <w:rPr>
          <w:rFonts w:ascii="Arial" w:hAnsi="Arial" w:cs="Arial"/>
          <w:b/>
          <w:bCs/>
          <w:sz w:val="28"/>
          <w:szCs w:val="28"/>
        </w:rPr>
      </w:pPr>
    </w:p>
    <w:p w14:paraId="38901049" w14:textId="77777777" w:rsidR="00246A84" w:rsidRDefault="00246A84"/>
    <w:sectPr w:rsidR="00246A8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C18E" w14:textId="77777777" w:rsidR="00AB75A1" w:rsidRDefault="00AB75A1" w:rsidP="003735DE">
      <w:pPr>
        <w:spacing w:after="0" w:line="240" w:lineRule="auto"/>
      </w:pPr>
      <w:r>
        <w:separator/>
      </w:r>
    </w:p>
  </w:endnote>
  <w:endnote w:type="continuationSeparator" w:id="0">
    <w:p w14:paraId="746D46AC" w14:textId="77777777" w:rsidR="00AB75A1" w:rsidRDefault="00AB75A1" w:rsidP="0037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1923" w14:textId="77777777" w:rsidR="0013107B" w:rsidRDefault="0013107B">
    <w:pPr>
      <w:pStyle w:val="Footer"/>
    </w:pPr>
  </w:p>
  <w:p w14:paraId="30BF34FE" w14:textId="77777777" w:rsidR="0013107B" w:rsidRDefault="0013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DD68" w14:textId="77777777" w:rsidR="00AB75A1" w:rsidRDefault="00AB75A1" w:rsidP="003735DE">
      <w:pPr>
        <w:spacing w:after="0" w:line="240" w:lineRule="auto"/>
      </w:pPr>
      <w:r>
        <w:separator/>
      </w:r>
    </w:p>
  </w:footnote>
  <w:footnote w:type="continuationSeparator" w:id="0">
    <w:p w14:paraId="680A2362" w14:textId="77777777" w:rsidR="00AB75A1" w:rsidRDefault="00AB75A1" w:rsidP="0037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AFE6" w14:textId="731DE7EA" w:rsidR="003A51D8" w:rsidRDefault="003A51D8">
    <w:pPr>
      <w:pStyle w:val="Header"/>
    </w:pPr>
  </w:p>
  <w:p w14:paraId="5D56E249" w14:textId="77777777" w:rsidR="003A51D8" w:rsidRDefault="003A5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AD6"/>
    <w:multiLevelType w:val="hybridMultilevel"/>
    <w:tmpl w:val="64768C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2B"/>
    <w:rsid w:val="00005C22"/>
    <w:rsid w:val="000119A6"/>
    <w:rsid w:val="00052089"/>
    <w:rsid w:val="000546F0"/>
    <w:rsid w:val="00066D9B"/>
    <w:rsid w:val="00080E63"/>
    <w:rsid w:val="00095BC4"/>
    <w:rsid w:val="000D373C"/>
    <w:rsid w:val="000F51E8"/>
    <w:rsid w:val="0010250E"/>
    <w:rsid w:val="00113C5E"/>
    <w:rsid w:val="00124303"/>
    <w:rsid w:val="00126AFF"/>
    <w:rsid w:val="0013107B"/>
    <w:rsid w:val="00134561"/>
    <w:rsid w:val="00194E86"/>
    <w:rsid w:val="001B64FE"/>
    <w:rsid w:val="001B6EBD"/>
    <w:rsid w:val="001C4EA9"/>
    <w:rsid w:val="001D23D0"/>
    <w:rsid w:val="001F5170"/>
    <w:rsid w:val="0020230C"/>
    <w:rsid w:val="00232AC0"/>
    <w:rsid w:val="00246A84"/>
    <w:rsid w:val="00276939"/>
    <w:rsid w:val="002770AA"/>
    <w:rsid w:val="0028552E"/>
    <w:rsid w:val="00290BAF"/>
    <w:rsid w:val="002B7B74"/>
    <w:rsid w:val="002F4D77"/>
    <w:rsid w:val="00305D56"/>
    <w:rsid w:val="003104D0"/>
    <w:rsid w:val="00310BD3"/>
    <w:rsid w:val="003141E1"/>
    <w:rsid w:val="003408BC"/>
    <w:rsid w:val="00355313"/>
    <w:rsid w:val="00361B10"/>
    <w:rsid w:val="0037228E"/>
    <w:rsid w:val="003735DE"/>
    <w:rsid w:val="00393C96"/>
    <w:rsid w:val="003A51D8"/>
    <w:rsid w:val="003B5574"/>
    <w:rsid w:val="003B66F1"/>
    <w:rsid w:val="003C48A3"/>
    <w:rsid w:val="003D322B"/>
    <w:rsid w:val="003E417C"/>
    <w:rsid w:val="003E76E1"/>
    <w:rsid w:val="00431927"/>
    <w:rsid w:val="00483B3B"/>
    <w:rsid w:val="00485F01"/>
    <w:rsid w:val="004E4E96"/>
    <w:rsid w:val="00506027"/>
    <w:rsid w:val="00516115"/>
    <w:rsid w:val="0055079B"/>
    <w:rsid w:val="00572A9C"/>
    <w:rsid w:val="00591802"/>
    <w:rsid w:val="005A7012"/>
    <w:rsid w:val="005A775B"/>
    <w:rsid w:val="005E3F06"/>
    <w:rsid w:val="006109B6"/>
    <w:rsid w:val="0063245F"/>
    <w:rsid w:val="00692603"/>
    <w:rsid w:val="006A231D"/>
    <w:rsid w:val="006E3311"/>
    <w:rsid w:val="006F355A"/>
    <w:rsid w:val="006F3772"/>
    <w:rsid w:val="0070524D"/>
    <w:rsid w:val="00711495"/>
    <w:rsid w:val="0072091B"/>
    <w:rsid w:val="007470EB"/>
    <w:rsid w:val="007511BE"/>
    <w:rsid w:val="007602EF"/>
    <w:rsid w:val="007713C6"/>
    <w:rsid w:val="007A11A5"/>
    <w:rsid w:val="007C47FF"/>
    <w:rsid w:val="007D1F8E"/>
    <w:rsid w:val="007D6F07"/>
    <w:rsid w:val="00803CDA"/>
    <w:rsid w:val="008070E6"/>
    <w:rsid w:val="00811323"/>
    <w:rsid w:val="00812819"/>
    <w:rsid w:val="008159B2"/>
    <w:rsid w:val="00847933"/>
    <w:rsid w:val="00851BD0"/>
    <w:rsid w:val="00854AFD"/>
    <w:rsid w:val="00872F6E"/>
    <w:rsid w:val="00874B4C"/>
    <w:rsid w:val="00894B01"/>
    <w:rsid w:val="008E05AC"/>
    <w:rsid w:val="008F22BA"/>
    <w:rsid w:val="009005F9"/>
    <w:rsid w:val="00904317"/>
    <w:rsid w:val="009120C1"/>
    <w:rsid w:val="00926153"/>
    <w:rsid w:val="0093753F"/>
    <w:rsid w:val="00937B10"/>
    <w:rsid w:val="00944B84"/>
    <w:rsid w:val="0095779B"/>
    <w:rsid w:val="00972B96"/>
    <w:rsid w:val="009763F3"/>
    <w:rsid w:val="0097671B"/>
    <w:rsid w:val="00991972"/>
    <w:rsid w:val="00993155"/>
    <w:rsid w:val="009A6DA6"/>
    <w:rsid w:val="009E1750"/>
    <w:rsid w:val="00A03452"/>
    <w:rsid w:val="00A6193C"/>
    <w:rsid w:val="00A74B51"/>
    <w:rsid w:val="00A81CC4"/>
    <w:rsid w:val="00A8729D"/>
    <w:rsid w:val="00A879F1"/>
    <w:rsid w:val="00AB598B"/>
    <w:rsid w:val="00AB75A1"/>
    <w:rsid w:val="00AE0C68"/>
    <w:rsid w:val="00AF0727"/>
    <w:rsid w:val="00B02121"/>
    <w:rsid w:val="00B10626"/>
    <w:rsid w:val="00B31008"/>
    <w:rsid w:val="00B476C8"/>
    <w:rsid w:val="00B8044E"/>
    <w:rsid w:val="00B8772E"/>
    <w:rsid w:val="00BA1C98"/>
    <w:rsid w:val="00BA49A3"/>
    <w:rsid w:val="00BB142E"/>
    <w:rsid w:val="00BC2BF0"/>
    <w:rsid w:val="00BD4327"/>
    <w:rsid w:val="00BF1F50"/>
    <w:rsid w:val="00BF2D28"/>
    <w:rsid w:val="00C029DE"/>
    <w:rsid w:val="00C060DC"/>
    <w:rsid w:val="00C36B63"/>
    <w:rsid w:val="00C401D0"/>
    <w:rsid w:val="00C52F05"/>
    <w:rsid w:val="00C579E8"/>
    <w:rsid w:val="00C6464F"/>
    <w:rsid w:val="00C75AB2"/>
    <w:rsid w:val="00C83780"/>
    <w:rsid w:val="00C9714B"/>
    <w:rsid w:val="00CA5836"/>
    <w:rsid w:val="00CB3840"/>
    <w:rsid w:val="00CD65A9"/>
    <w:rsid w:val="00CD783F"/>
    <w:rsid w:val="00CE55B9"/>
    <w:rsid w:val="00CF1DD2"/>
    <w:rsid w:val="00D54437"/>
    <w:rsid w:val="00D70780"/>
    <w:rsid w:val="00D81DA1"/>
    <w:rsid w:val="00D8683F"/>
    <w:rsid w:val="00DA7973"/>
    <w:rsid w:val="00DB0E32"/>
    <w:rsid w:val="00E34E94"/>
    <w:rsid w:val="00E637D5"/>
    <w:rsid w:val="00E82AD9"/>
    <w:rsid w:val="00E87D88"/>
    <w:rsid w:val="00EC5A68"/>
    <w:rsid w:val="00ED370F"/>
    <w:rsid w:val="00ED6A6B"/>
    <w:rsid w:val="00EE092A"/>
    <w:rsid w:val="00EE2BB6"/>
    <w:rsid w:val="00F20D2F"/>
    <w:rsid w:val="00F231FC"/>
    <w:rsid w:val="00F600C1"/>
    <w:rsid w:val="00F86FA2"/>
    <w:rsid w:val="00FA3C13"/>
    <w:rsid w:val="00FA739C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40EED"/>
  <w15:chartTrackingRefBased/>
  <w15:docId w15:val="{5365C153-3CFC-42FC-932C-137B80D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DE"/>
  </w:style>
  <w:style w:type="paragraph" w:styleId="Footer">
    <w:name w:val="footer"/>
    <w:basedOn w:val="Normal"/>
    <w:link w:val="FooterChar"/>
    <w:uiPriority w:val="99"/>
    <w:unhideWhenUsed/>
    <w:rsid w:val="00373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labbett</dc:creator>
  <cp:keywords/>
  <dc:description/>
  <cp:lastModifiedBy>simon labbett</cp:lastModifiedBy>
  <cp:revision>169</cp:revision>
  <dcterms:created xsi:type="dcterms:W3CDTF">2021-09-20T10:29:00Z</dcterms:created>
  <dcterms:modified xsi:type="dcterms:W3CDTF">2021-10-12T10:42:00Z</dcterms:modified>
</cp:coreProperties>
</file>